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04" w:rsidRPr="000C10D8" w:rsidRDefault="00A62804" w:rsidP="00A62804">
      <w:pPr>
        <w:rPr>
          <w:rFonts w:eastAsia="Calibri"/>
          <w:lang w:val="en-US"/>
        </w:rPr>
      </w:pP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69BB5" wp14:editId="5C3065D0">
                <wp:simplePos x="0" y="0"/>
                <wp:positionH relativeFrom="column">
                  <wp:posOffset>6091555</wp:posOffset>
                </wp:positionH>
                <wp:positionV relativeFrom="paragraph">
                  <wp:posOffset>79375</wp:posOffset>
                </wp:positionV>
                <wp:extent cx="0" cy="428625"/>
                <wp:effectExtent l="14605" t="12700" r="1397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79.65pt;margin-top:6.25pt;width:0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" strokeweight="1pt"/>
            </w:pict>
          </mc:Fallback>
        </mc:AlternateContent>
      </w:r>
      <w:r>
        <w:rPr>
          <w:rFonts w:eastAsia="Calibr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ECE74" wp14:editId="7E031593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6076950" cy="0"/>
                <wp:effectExtent l="5080" t="12700" r="1397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15pt;margin-top:6.2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E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P0YbaYgn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"/>
            </w:pict>
          </mc:Fallback>
        </mc:AlternateContent>
      </w:r>
    </w:p>
    <w:p w:rsidR="00A62804" w:rsidRPr="00A17268" w:rsidRDefault="00A62804" w:rsidP="00A62804">
      <w:pPr>
        <w:spacing w:after="60"/>
        <w:jc w:val="right"/>
        <w:rPr>
          <w:rFonts w:eastAsia="Calibri"/>
          <w:b/>
          <w:color w:val="404040"/>
          <w:lang w:val="en-US"/>
        </w:rPr>
      </w:pPr>
      <w:proofErr w:type="spellStart"/>
      <w:r>
        <w:rPr>
          <w:rFonts w:eastAsia="Calibri"/>
          <w:b/>
          <w:color w:val="404040"/>
          <w:lang w:val="en-US"/>
        </w:rPr>
        <w:t>Docentprofessionalisering</w:t>
      </w:r>
      <w:proofErr w:type="spellEnd"/>
    </w:p>
    <w:p w:rsidR="00A62804" w:rsidRPr="00A17268" w:rsidRDefault="00A62804" w:rsidP="00A62804">
      <w:pPr>
        <w:spacing w:after="60"/>
        <w:jc w:val="right"/>
        <w:rPr>
          <w:lang w:val="en-US"/>
        </w:rPr>
      </w:pPr>
      <w:r w:rsidRPr="00A17268">
        <w:rPr>
          <w:rFonts w:eastAsia="Calibri"/>
          <w:b/>
          <w:color w:val="404040"/>
          <w:lang w:val="en-US"/>
        </w:rPr>
        <w:t>Faculty of Health, Medicine and Life Sciences</w:t>
      </w:r>
    </w:p>
    <w:p w:rsidR="00A62804" w:rsidRPr="007271D9" w:rsidRDefault="00A62804" w:rsidP="00A62804">
      <w:pPr>
        <w:ind w:firstLine="708"/>
        <w:rPr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Default="00A62804" w:rsidP="00A62804">
      <w:pPr>
        <w:rPr>
          <w:b/>
          <w:lang w:val="en-US"/>
        </w:rPr>
      </w:pPr>
    </w:p>
    <w:p w:rsidR="00A62804" w:rsidRPr="00567695" w:rsidRDefault="00A62804" w:rsidP="00A62804">
      <w:pPr>
        <w:rPr>
          <w:b/>
          <w:lang w:val="en-US"/>
        </w:rPr>
      </w:pPr>
      <w:proofErr w:type="spellStart"/>
      <w:r>
        <w:rPr>
          <w:b/>
          <w:lang w:val="en-US"/>
        </w:rPr>
        <w:t>Programma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Introductional</w:t>
      </w:r>
      <w:proofErr w:type="spellEnd"/>
      <w:r>
        <w:rPr>
          <w:b/>
          <w:lang w:val="en-US"/>
        </w:rPr>
        <w:t xml:space="preserve"> course in principles of </w:t>
      </w:r>
      <w:r w:rsidRPr="00567695">
        <w:rPr>
          <w:b/>
          <w:lang w:val="en-US"/>
        </w:rPr>
        <w:t>PBL</w:t>
      </w:r>
    </w:p>
    <w:p w:rsidR="00A62804" w:rsidRDefault="00A62804" w:rsidP="00A62804">
      <w:pPr>
        <w:rPr>
          <w:lang w:val="en-US"/>
        </w:rPr>
      </w:pPr>
    </w:p>
    <w:p w:rsidR="00A62804" w:rsidRDefault="00A62804" w:rsidP="00A62804">
      <w:pPr>
        <w:rPr>
          <w:lang w:val="en-US"/>
        </w:rPr>
      </w:pPr>
    </w:p>
    <w:p w:rsidR="00A62804" w:rsidRDefault="00A62804" w:rsidP="00A62804">
      <w:pPr>
        <w:rPr>
          <w:lang w:val="en-US"/>
        </w:rPr>
      </w:pPr>
    </w:p>
    <w:p w:rsidR="00A62804" w:rsidRPr="00A62804" w:rsidRDefault="00A62804" w:rsidP="00A62804">
      <w:pPr>
        <w:ind w:firstLine="708"/>
        <w:rPr>
          <w:lang w:val="en-US"/>
        </w:rPr>
      </w:pPr>
    </w:p>
    <w:p w:rsidR="00A62804" w:rsidRDefault="00A62804" w:rsidP="00A62804">
      <w:r>
        <w:t xml:space="preserve">09:00-09:30u </w:t>
      </w:r>
      <w:r>
        <w:tab/>
        <w:t>Opening, welkom en introductie</w:t>
      </w:r>
    </w:p>
    <w:p w:rsidR="00A62804" w:rsidRDefault="00A62804" w:rsidP="00A62804">
      <w:pPr>
        <w:ind w:firstLine="708"/>
      </w:pPr>
    </w:p>
    <w:p w:rsidR="00E27CEB" w:rsidRDefault="00E27CEB" w:rsidP="00A62804">
      <w:pPr>
        <w:ind w:firstLine="708"/>
      </w:pPr>
    </w:p>
    <w:p w:rsidR="00A62804" w:rsidRDefault="00A62804" w:rsidP="00A62804">
      <w:pPr>
        <w:ind w:left="2124" w:hanging="2124"/>
      </w:pPr>
      <w:r>
        <w:t xml:space="preserve">09:30-10:45u </w:t>
      </w:r>
      <w:r>
        <w:tab/>
        <w:t>Interactieve presentatie waarin de ‘</w:t>
      </w:r>
      <w:proofErr w:type="spellStart"/>
      <w:r>
        <w:t>principles</w:t>
      </w:r>
      <w:proofErr w:type="spellEnd"/>
      <w:r>
        <w:t xml:space="preserve"> of PBL’ worden toegelicht en uitgediept</w:t>
      </w:r>
    </w:p>
    <w:p w:rsidR="00A62804" w:rsidRDefault="00A62804" w:rsidP="00A62804">
      <w:pPr>
        <w:ind w:left="2124" w:hanging="2124"/>
      </w:pPr>
    </w:p>
    <w:p w:rsidR="00E27CEB" w:rsidRDefault="00E27CEB" w:rsidP="00A62804">
      <w:pPr>
        <w:ind w:left="2124" w:hanging="2124"/>
      </w:pPr>
    </w:p>
    <w:p w:rsidR="00A62804" w:rsidRDefault="00A62804" w:rsidP="00A62804">
      <w:pPr>
        <w:ind w:left="2124" w:hanging="2124"/>
      </w:pPr>
      <w:r>
        <w:t>10.45-11:00u</w:t>
      </w:r>
      <w:r>
        <w:tab/>
        <w:t>Koffiepauze</w:t>
      </w:r>
    </w:p>
    <w:p w:rsidR="00A62804" w:rsidRDefault="00A62804" w:rsidP="00A62804">
      <w:pPr>
        <w:ind w:left="2124" w:hanging="2124"/>
      </w:pPr>
    </w:p>
    <w:p w:rsidR="00E27CEB" w:rsidRDefault="00E27CEB" w:rsidP="00A62804">
      <w:pPr>
        <w:ind w:left="2124" w:hanging="2124"/>
      </w:pPr>
    </w:p>
    <w:p w:rsidR="00A62804" w:rsidRDefault="00A62804" w:rsidP="00A62804">
      <w:pPr>
        <w:ind w:left="2124" w:hanging="2124"/>
      </w:pPr>
      <w:r>
        <w:t xml:space="preserve">11.00-12:00u </w:t>
      </w:r>
      <w:r>
        <w:tab/>
        <w:t>Interactieve presentatie waarin wordt ingegaan op de vraag wat deze principes betekenen voor het onderwijssysteem dat wij hanteren binnen onze instelling/faculteit</w:t>
      </w:r>
    </w:p>
    <w:p w:rsidR="00A62804" w:rsidRDefault="00A62804" w:rsidP="00A62804">
      <w:pPr>
        <w:ind w:firstLine="708"/>
      </w:pPr>
    </w:p>
    <w:p w:rsidR="00E27CEB" w:rsidRDefault="00E27CEB" w:rsidP="00A62804">
      <w:pPr>
        <w:ind w:firstLine="708"/>
      </w:pPr>
      <w:bookmarkStart w:id="0" w:name="_GoBack"/>
      <w:bookmarkEnd w:id="0"/>
    </w:p>
    <w:p w:rsidR="00A62804" w:rsidRDefault="00A62804" w:rsidP="00A62804">
      <w:r>
        <w:t>12:00-12:</w:t>
      </w:r>
      <w:r>
        <w:t>30</w:t>
      </w:r>
      <w:r>
        <w:t xml:space="preserve">u </w:t>
      </w:r>
      <w:r>
        <w:tab/>
        <w:t>Verdere praktische implicaties, afronding en evaluatie</w:t>
      </w:r>
    </w:p>
    <w:p w:rsidR="00A62804" w:rsidRDefault="00A62804" w:rsidP="00A62804">
      <w:pPr>
        <w:ind w:firstLine="708"/>
      </w:pPr>
    </w:p>
    <w:p w:rsidR="00A62804" w:rsidRDefault="00A62804" w:rsidP="00A62804"/>
    <w:p w:rsidR="00A62804" w:rsidRDefault="00A62804" w:rsidP="00A62804">
      <w:pPr>
        <w:ind w:firstLine="708"/>
      </w:pPr>
    </w:p>
    <w:p w:rsidR="00A62804" w:rsidRDefault="00A62804" w:rsidP="00A62804">
      <w:pPr>
        <w:ind w:firstLine="708"/>
      </w:pPr>
    </w:p>
    <w:p w:rsidR="00852DF0" w:rsidRDefault="00852DF0"/>
    <w:sectPr w:rsidR="00852D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04" w:rsidRDefault="00A62804" w:rsidP="00A62804">
      <w:r>
        <w:separator/>
      </w:r>
    </w:p>
  </w:endnote>
  <w:endnote w:type="continuationSeparator" w:id="0">
    <w:p w:rsidR="00A62804" w:rsidRDefault="00A62804" w:rsidP="00A6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04" w:rsidRDefault="00A62804" w:rsidP="00A62804">
      <w:r>
        <w:separator/>
      </w:r>
    </w:p>
  </w:footnote>
  <w:footnote w:type="continuationSeparator" w:id="0">
    <w:p w:rsidR="00A62804" w:rsidRDefault="00A62804" w:rsidP="00A6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04" w:rsidRPr="00A62804" w:rsidRDefault="00A6280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noProof/>
        <w:lang w:eastAsia="nl-NL"/>
      </w:rPr>
      <w:drawing>
        <wp:inline distT="0" distB="0" distL="0" distR="0" wp14:anchorId="2C963C6E" wp14:editId="1A9922C7">
          <wp:extent cx="2298700" cy="317500"/>
          <wp:effectExtent l="0" t="0" r="6350" b="6350"/>
          <wp:docPr id="2" name="Picture 2" descr="Description: Description: Description: Description: Description: Description: D:\Users\c.salemans\AppData\Roaming\Microsoft\Signatures\U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escription: Description: Description: Description: Description: D:\Users\c.salemans\AppData\Roaming\Microsoft\Signatures\UM logo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4"/>
    <w:rsid w:val="00852DF0"/>
    <w:rsid w:val="00A62804"/>
    <w:rsid w:val="00E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04"/>
  </w:style>
  <w:style w:type="paragraph" w:styleId="Footer">
    <w:name w:val="footer"/>
    <w:basedOn w:val="Normal"/>
    <w:link w:val="Foot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04"/>
  </w:style>
  <w:style w:type="paragraph" w:styleId="BalloonText">
    <w:name w:val="Balloon Text"/>
    <w:basedOn w:val="Normal"/>
    <w:link w:val="BalloonTextChar"/>
    <w:uiPriority w:val="99"/>
    <w:semiHidden/>
    <w:unhideWhenUsed/>
    <w:rsid w:val="00A6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04"/>
  </w:style>
  <w:style w:type="paragraph" w:styleId="Footer">
    <w:name w:val="footer"/>
    <w:basedOn w:val="Normal"/>
    <w:link w:val="FooterChar"/>
    <w:uiPriority w:val="99"/>
    <w:unhideWhenUsed/>
    <w:rsid w:val="00A628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04"/>
  </w:style>
  <w:style w:type="paragraph" w:styleId="BalloonText">
    <w:name w:val="Balloon Text"/>
    <w:basedOn w:val="Normal"/>
    <w:link w:val="BalloonTextChar"/>
    <w:uiPriority w:val="99"/>
    <w:semiHidden/>
    <w:unhideWhenUsed/>
    <w:rsid w:val="00A62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D:\Users\c.salemans\AppData\Roaming\Microsoft\Signatures\UM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1</cp:revision>
  <dcterms:created xsi:type="dcterms:W3CDTF">2017-06-21T09:24:00Z</dcterms:created>
  <dcterms:modified xsi:type="dcterms:W3CDTF">2017-06-21T09:40:00Z</dcterms:modified>
</cp:coreProperties>
</file>